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600" w:after="100"/>
        <w:jc w:val="center"/>
      </w:pPr>
      <w:r>
        <w:rPr>
          <w:rFonts w:ascii="Arial" w:cs="Arial" w:eastAsia="Arial" w:hAnsi="Arial"/>
          <w:b/>
          <w:bCs/>
          <w:color w:val="1F4E79"/>
          <w:sz w:val="56"/>
          <w:szCs w:val="56"/>
        </w:rPr>
        <w:t xml:space="preserve">新约概论</w:t>
      </w:r>
    </w:p>
    <w:p>
      <w:pPr>
        <w:spacing w:before="0" w:after="100"/>
        <w:jc w:val="center"/>
      </w:pPr>
      <w:r>
        <w:rPr>
          <w:rFonts w:ascii="Arial" w:cs="Arial" w:eastAsia="Arial" w:hAnsi="Arial"/>
          <w:b/>
          <w:bCs/>
          <w:color w:val="2E75B6"/>
          <w:sz w:val="40"/>
          <w:szCs w:val="40"/>
        </w:rPr>
        <w:t xml:space="preserve">第六讲</w:t>
      </w:r>
    </w:p>
    <w:p>
      <w:pPr>
        <w:spacing w:before="0" w:after="100"/>
        <w:jc w:val="center"/>
      </w:pPr>
      <w:r>
        <w:rPr>
          <w:rFonts w:ascii="Arial" w:cs="Arial" w:eastAsia="Arial" w:hAnsi="Arial"/>
          <w:b/>
          <w:bCs/>
          <w:color w:val="2E75B6"/>
          <w:sz w:val="40"/>
          <w:szCs w:val="40"/>
        </w:rPr>
        <w:t xml:space="preserve">约翰福音</w:t>
      </w:r>
    </w:p>
    <w:p>
      <w:pPr>
        <w:spacing w:before="0" w:after="500"/>
        <w:jc w:val="center"/>
      </w:pPr>
      <w:r>
        <w:rPr>
          <w:rFonts w:ascii="Arial" w:cs="Arial" w:eastAsia="Arial" w:hAnsi="Arial"/>
          <w:i/>
          <w:iCs/>
          <w:color w:val="595959"/>
          <w:sz w:val="28"/>
          <w:szCs w:val="28"/>
        </w:rPr>
        <w:t xml:space="preserve">太初有道——你认识这位「道」吗？</w:t>
      </w:r>
    </w:p>
    <w:p>
      <w:pPr>
        <w:pBdr>
          <w:bottom w:val="single" w:color="2E75B6" w:sz="8" w:space="1"/>
        </w:pBdr>
        <w:spacing w:before="0" w:after="300"/>
      </w:pPr>
      <w:r>
        <w:t xml:space="preserve"/>
      </w:r>
    </w:p>
    <w:p>
      <w:pPr>
        <w:spacing w:before="100" w:after="100"/>
        <w:jc w:val="both"/>
      </w:pPr>
      <w:r>
        <w:rPr>
          <w:rFonts w:ascii="Arial" w:cs="Arial" w:eastAsia="Arial" w:hAnsi="Arial"/>
          <w:sz w:val="24"/>
          <w:szCs w:val="24"/>
        </w:rPr>
        <w:t xml:space="preserve">范围：约翰福音全卷（1—21章）。本讲将从严格的改革宗神学与圣经长老会（Bible Presbyterian）传统出发，系统地进入约翰福音的神学深水区：道成肉身、七个「我是」宣告、预定与拣选、圣灵保惠师、代祷大祭司祷文，以及复活的约翰神学——不只是了解这卷书，而是被这卷书所了解。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引言：慢读这卷书，因为它的底部没有你所想象的那么浅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约翰福音是最多人背诵金句的福音书，也是最少人真正读懂的福音书。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神爱世人，甚至将他的独生子赐给他们」（3:16）——这句话被印在马克杯上、写在布道会的横幅上、背在幼儿园的小朋友口里。但你若真的把约翰福音从头读到尾，你会发现3:16前后几章的内容，是新约里关于拣选与弃绝神学最密集的段落之一。它和你马克杯上的理解，不是一件事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是最容易「入门」的福音书，也是最难「读完」的福音书。它的文字浅白，句子短，词汇量小——但正是这种「浅白」具有极大的欺骗性。约翰用最简单的词说最深的事：光与暗、生与死、信与不信、爱与审判……每一组对立，背后都是神学的深渊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改革宗神学家约翰·加尔文（John Calvin）一生写了大量圣经注释，其中对约翰福音的注释是他工作量最大的之一。加尔文说，他每次以为自己到了约翰神学的底部，就发现脚下还有更深的水。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这一讲，我们不试图到底部。我们的目标，是教你如何游泳——然后你用余生去游。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这些事写下来，是要叫你们信耶稣是基督，是神的儿子，并且叫你们信了他，就可以因他的名得生命。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20:31</w:t>
            </w:r>
          </w:p>
        </w:tc>
      </w:tr>
    </w:tbl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开篇：约翰在20:31清楚告诉你这卷书的写作目的：不是要叫你「了解神学」，而是要叫你「信」——并且「因信得生命」。这卷书的终极功能是牧养性的，不是学术性的。你每次读约翰福音，都要带着这个问题：「这段话在挑战我相信什么？我相信了吗？」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一、写作背景：最晚的福音书，最深的神学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作者：使徒约翰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从不自我介绍作者——作者隐身于「那门徒」（13:23）、「耶稣所爱的门徒」（21:20）、「我们知道他的见证是真的」（21:24）这些自我指涉之中。教会传统从极早期便一致认定作者是使徒约翰，即西庇太的儿子、「雷子」（可3:17）之一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这个含蓄的自我指涉，本身就是约翰神学的一部分：这位作者刻意隐退在那位他所见证的主背后。他不叫你看他，他叫你看「道」。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有充分的资格写这卷书：他是十二门徒中「最后的晚餐」里「靠着耶稣胸膛」的那一位（13:23），见证了变像山（可9:2）、客西马尼（可14:33），在十字架旁站到最后（19:26），是第一个到达空坟墓、「看见就信了」的门徒（20:8），并在提比哩亚海边的早餐时认出复活的主（21:7）。他是耶稣人性的最近见证人之一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成书年代：约主后85—95年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是四福音书里最晚写成的，约在主后85至95年间，即约翰在拔摩岛或以弗所晚年期间。这意味着：约翰写作时，已经经历了主后70年耶路撒冷圣殿的被毁、几十年的教会历史、与早期诺斯底主义（Gnosticism）及幻影论（Docetism）的神学争战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的「道成肉身」（1:14）——「道成了肉身，住在我们中间」——是对「幻影论」（认为耶稣只是似乎有肉身，实际上是灵体）最正面的神学迎击。约翰不是在写一本历史回忆录，他是在写一份神学宣言：这位神子，是真实地成了血肉之躯的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写作目的：明确的宣教-牧养意图（20:31）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约翰在20:31明确说出写作目的：「这些事写下来，是要叫你们信耶稣是基督，是神的儿子，并且叫你们信了他，就可以因他的名得生命。」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改革宗传统对这节经文的解读有重要的精确性：「信」（pisteuo）在约翰福音里出现了98次（名词形式「信心」pistis反而几乎不出现——约翰用动词，强调信是一个持续的行动，不是一次性的决志）。「生命」（zoe）在约翰福音里特指属灵的、永恒的生命——不是生理的存活，而是与神的团契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这卷书既是写给未信者的（要叫你们「成为信」），也是写给已信者的（要叫你们信了的「持续得生命」）。它不只是布道手册，也是灵修食粮。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8F4F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改革宗释经立场：约翰福音是圣经长老会（Bible Presbyterian）传统在讲道、慕道和门训中最常用的福音书之一。其原因在于：约翰福音不只是呈现耶稣的历史行为，它将每一个历史事件都提升到神学诠释的层面，并持续追问读者：「你信吗？」这种「历史-神学」的双层结构，与改革宗的「圣经神学」（biblical theology）方法高度吻合。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二、序言（1:1—18）：新约神学的珠穆朗玛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约翰福音的序言（1:1-18），是整个新约神学密度最高的十八节。加尔文称它为「整个圣经中最重要的段落之一」；B. B. Warfield称它为「基督论的顶峰」。它是一首神学诗，也是整卷书的「提纲挈领」——所有约翰要在后面展开的主题，都在这十八节里预先宣告了。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「太初有道」（1:1）：三个宣告，一个奠基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太初有道，道与神同在，道就是神。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1:1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这三个短句，是整本圣经里神学含量最高的十二个字之一。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「太初」（en arche）——这两个字在七十士译本里，正是创世纪1:1「起初」的翻译。约翰不是偶然选择了这两个字：他在说，道的存在先于创造，先于时间本身。这位道，不是被造的，不是神在某个时间点「生出来」的——他在「太初」就已经「是」了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「道与神同在」（pros ton theon）——「与……同在」（pros）在希腊文里不只是空间上的「在一起」，而是面对面的亲密关系：道与神是位格间的相互面对。这是三位一体的早期神学表述：父与子是不同的位格，在永恒的关系里彼此面对。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「道就是神」（theos en ho logos）——在希腊文原文里，「神」（theos）没有定冠词，这在语法上是有意义的：它强调的是「道」的本质、性质，而非身份的完全等同。改革宗神学的诠释是：道在本质上完全是神（与父同质，homoousios），但在位格上与父有区分。这一句话，正是后来尼西亚信经和加尔西顿信条所要捍卫的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8F4F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改革宗神学要点（Westminster Confession 2.3）：三一论不是「三个神」（三神论，tritheism），也不是「一个神以三种方式显现」（形态论，modalism），而是「一个神的本质，三个位格」。约翰1:1的语法结构，正是这个精确教义的圣经根基：道是完全的神（「道就是神」），但道与父神是有区分的（「道与神同在」）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道成肉身（1:14）：最大的奇迹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道成了肉身，住在我们中间，充充满满的有恩典有真理。我们也见过他的荣光，正是父独生子的荣光。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1:14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「道成了肉身」（ho logos sarx egeneto）——「肉身」（sarx）是希腊文里最物质性的词之一，意指「肉和血」，是人类脆弱性和有限性的象征。约翰偏偏选了这个最「低」的词，而不是用「人」或「身体」——因为他要宣告的，不只是「道变成了人形」，而是「道真实地进入了人类的脆弱和有限之中」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住在我们中间」——「住」（eskenosen）的字根是「帐幕」（skene）。这是一个旧约神学词汇的爆炸：神在旷野的「会幕」里居住在以色列中间，现在道「帐幕」在我们中间了。约翰在说：耶稣是真正的会幕，是神在人间居住的最终形式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「充充满满的有恩典有真理」（pleres charitos kai aletheias）——「恩典与真理」在希伯来传统里对应旧约的两个关键词：hesed（慈爱、忠贞之爱）和emet（真实、信实）——这是神在出埃及记34:6对摩西启示自己本性时所用的描述。约翰说：在耶稣身上，神的本性完全彰显了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我们这个时代流行「灵性」（spirituality）而非「肉身」（incarnation）。人们喜欢「感受神的同在」，但不喜欢一位真实地进入污秽、疼痛、死亡的神。幻影论（耶稣只是「看起来像」有肉身）不只是古代异端，它是每一代基督徒内心深处的诱惑：我们宁愿一位干净的、灵化的基督，也不愿一位在马槽里啼哭、在园子里流血汗的基督。但约翰说：sarx——肉身。正是这个词，是福音的根基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序言的神学结构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序言宣告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全书展开的对应章节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1:1——道是神，先于创造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5:17-18、8:58、10:30、17:5——耶稣与父同等的宣告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1:4-5——道是光，光照在暗里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3:19-21、8:12、9章（瞎子得见）、12:35-36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1:10-11——世界不认识他，自己人不接待他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全书「信/不信」的两极叙事；第12章的大拒绝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1:12-13——凡接待他的，给他们权柄作神的儿女，不是靠血气……乃是从神生的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3:3重生；6:37-44拣选与来到；10:26-29不失落一人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1:14——道成肉身，充满恩典真理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1:17律法借摩西，恩典真理借耶稣；约翰全书的「充满」主题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1:17——恩典真理都是由耶稣基督来的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整卷书的救赎论框架：律法与恩典的关系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1:18——从来没有人看见神，只有独生子将他表明出来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14:9「人看见了我，就是看见了父」；约翰全书的启示论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三、七个神迹（符号）：相信是看见之后的功课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没有用马可的「神迹」（dynamis，能力）这个词，他用的是「符号」（semeion，记号）——这不是文字上的小差异，而是神学立场的宣告：这些神迹不是为了展示能力，而是为了指向更大的真实。符号是手指，指向月亮——你若只看手指，你就错过了月亮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约翰精心选择了七个符号，「七」在圣经里是完全数，暗示这七个符号构成了一个完整的见证体系：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580"/>
        <w:gridCol w:w="3580"/>
      </w:tblGrid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神迹（符号）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所在章节与简述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所指向的神学真实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水变酒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2:1-11，迦拿婚宴，水变成了好酒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旧约的律法（水）转化为新约的恩典（酒）；弥赛亚的宴席已经开始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医好大臣之子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4:46-54，远距离医治，凭信心而非亲眼看见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信心不依赖感官证明；「你去吧，你的儿子活了」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医好毕士大池病人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5:1-15，卧病三十八年，被命令起来走路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耶稣有赐生命和审判的权柄（5:21-29）；安息日的主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喂饱五千人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6:1-15，五饼二鱼喂饱五千人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生命之粮：「我就是生命的粮」（6:35）；圣餐神学的前奏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水面行走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6:16-21，耶稣在海面行走，「我是」（6:20）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混沌之上的主权（创1章的回响）；「我是」的第一次出现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医好生来瞎眼的人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9:1-41，整章构成完整的神学叙事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「我是世界的光」（8:12）的现场证明；属灵与肉体的瞎眼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使拉撒路复活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11:1-44，拉撒路死后四日复活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「复活在我，生命也在我」（11:25）；耶稣自己复活的预告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七个符号有一个递进的逻辑：从自然界的改变（水变酒）到身体的医治，到食物的供应，到克服自然（水面行走），到属灵的开眼（瞎子），最终到克服死亡（拉撒路）。每一步，都把「他是谁」的答案推得更深一层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而约翰的悲剧性记录是：随着符号越来越大，反对也越来越激烈。使拉撒路复活之后，「从那日起，他们就商议要杀耶稣」（11:53）。最大的神迹，引发了最大的拒绝。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洞见：约翰告诉我们一个令人不安的真理：神迹本身不能产生真正的信心。在6:26，耶稣责备那些寻找他的人：「你们找我，并不是因见了神迹，而是因吃饼得饱了。」神迹可以震撼感官，但震撼感官不等于改变心。真正的信，来自圣灵的工作，而不是奇迹的数量。这也是改革宗神学对「神迹布道」的清醒立场：神迹可以是工具，但它从来不是信心的基础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四、七个「我是」宣告：神的名字，有肉身的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约翰福音里，耶稣七次用「我是……」（ego eimi +表语）来宣告自己的身份。这不只是比喻性的自我描述，它植根于旧约「我是自有永有的」（出3:14，希伯来文：ehyeh asher ehyeh；七十士译本：ego eimi ho on）——耶稣在用神的名字来宣告自己。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更震撼的是：约翰记录了几次「绝对的我是」（ego eimi，不带表语）——最明显的是8:58：「还没有亚伯拉罕，就有了我（ego eimi）。」犹太人立刻拿起石头来打他（8:59）——因为他们听懂了。他不是在说「我在亚伯拉罕之前就存在了」，他是在用神的圣名宣告自己的神性。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580"/>
        <w:gridCol w:w="3580"/>
      </w:tblGrid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「我是」宣告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章节与上下文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改革宗神学意涵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我是生命的粮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6:35，五饼二鱼之后；群众要求「常将这饼赐给我们」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属灵饥饿只有基督能满足；6:37-44的拣选教义就在这段里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我是世界的光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8:12，圣殿库房的讲论；紧接9章医好生来瞎眼的人作为示范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光不只是照明，而是审判——光来了，暗就被揭露；3:19-21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我是羊的门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10:7-9，好牧人讲论的第一部分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唯一的进入之道；排他性的救恩论：「除我以外」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我是好牧人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10:11-14，「好牧人为羊舍命」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10:26-29：我的羊听我的声音；我认识他们；没有一个从我手里夺去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我是复活，我是生命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11:25，拉撒路复活之前；马大的信心被考验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复活不只是未来事件，而是一个位格：「你信这话吗？」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我是道路、真理、生命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14:6，最后晚餐的教导；多马问「我们不知道你往哪里去」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排他性的基督论：「若不藉着我，没有人能到父那里去」——改革宗的唯独基督</w:t>
            </w:r>
          </w:p>
        </w:tc>
      </w:tr>
      <w:tr>
        <w:tc>
          <w:tcPr>
            <w:tcW w:type="dxa" w:w="220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我是真葡萄树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15:1-5，往客西马尼的路上；门徒要「住在我里面」</w:t>
            </w:r>
          </w:p>
        </w:tc>
        <w:tc>
          <w:tcPr>
            <w:tcW w:type="dxa" w:w="35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9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i/>
                <w:iCs/>
                <w:sz w:val="20"/>
                <w:szCs w:val="20"/>
              </w:rPr>
              <w:t xml:space="preserve">联合基督（union with Christ）：枝子的生命完全依赖葡萄树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七个「我是」宣告，构成了约翰的基督论大纲：他是生命的来源（粮）、属灵的启示（光）、唯一的通道（门）、牺牲的守护（牧人）、死亡的征服者（复活/生命）、绝对的路径（道路真理生命）、生命联合的根基（葡萄树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它们不是七个比喻，它们是七个「你信吗？」。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「我是道路、真理、生命；若不藉着我，没有人能到父那里去」（14:6）是新约里最被「文化宽容主义」攻击的一节经文。有人说这是宗教排他主义，是不宽容，是文化帝国主义。圣经长老会神学对此的立场是清楚的：排他性不是基督徒的傲慢，而是圣经的启示。问题不是「这话是否政治正确」，而是「这话是否真实」。若真实，则一切都因此改变；若不真实，则整个基督教信仰就是谎言（林前15:14-17）。没有中间道路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五、拣选、重生与信心：约翰的改革宗神学核心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约翰福音是整个新约里，神的主权与人的责任这个张力表达得最清楚、也最令人不安的地方。许多读者在约翰福音里寻找「宽松的救恩论」，却在每个转角都遇见神的绝对主权。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重生：信心的前提，不是结果（3:1—21）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尼哥底母的夜访（3:1-21）是约翰福音里最著名的段落之一，也是最容易被误读的。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尼哥底母是法利赛人的官，是以色列的教师（3:10）——他不是无知的人，他是当时宗教知识精英里的精英。他对耶稣说：「我们知道你是由神那里来作师傅的。」他用「我们」——他代表整个宗教上层阶级来和耶稣对话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耶稣回答他的，不是神学辩论，而是一个断然的宣告：「人若不重生，就不能见神的国。」（3:3）尼哥底母困惑：「人老了，如何能重生呢？」他把重生理解为肉身的更新；耶稣说的是属灵的出生。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3:8是改革宗神学理解重生的关键经文：「风随着意思吹，你听见风的响声，却不晓得从哪里来，往哪里去；凡从圣灵生的，也是如此。」重生是圣灵主权性的工作，像风一样：你不控制它，你只能感受它的效果。人不是先「决志接受」，然后被重生——人是先被圣灵重生，然后才能「信」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风随着意思吹，你听见风的响声，却不晓得从哪里来，往哪里去；凡从圣灵生的，也是如此。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3:8</w:t>
            </w:r>
          </w:p>
        </w:tc>
      </w:tr>
    </w:tbl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8F4F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改革宗神学要点（比较加尔文主义五要点，TULIP）：约翰3章直接支持「全然败坏」（Total Depravity）和「不可抗拒的恩典」（Irresistible Grace）。3:3「人若不重生，就不能见神的国」——「不能」（ou dunatai）是能力的否定，不是意愿的否定。天然人没有能力「见」神的国，更遑论选择进入。重生必须先于信心，而重生是圣灵主权的工作，不是人的决定的结果。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拣选：父赐给子的（6:35—65）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第6章是约翰福音里拣选神学最集中的段落，也是历史上争议最多的。在五饼二鱼的神迹之后，群众来找耶稣，但耶稣看穿他们的动机（6:26）。他把对话引向一个更深的主题：他是生命的粮，必须「吃」他。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在这个背景下，耶稣说出了一系列关于拣选的宣告：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「凡父所赐给我的人，必到我这里来」（6:37a）——「所赐给」是完成时态，指父的拣选行为已经发生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「到我这里来的，我总不丢弃他」（6:37b）——拣选的确保：被拣选者必来，来了的必不失落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「因为我从天上降下来，不是要按自己的意思行，乃是要按那差我来者的意思行」（6:38）——子的顺服与父的旨意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「差我来者的意思，就是他所赐给我的人，我一个也不失落，在末日却叫他复活」（6:39）——拣选与坚忍的联结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「我父所赐给我的人，谁也不能从我手里把他们夺去」（10:29）——改革宗「圣徒坚忍」教义的约翰根基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6:44是最直接的：「若不是差我来的父吸引人，就没有能来我这里的。」「吸引」（helkuo）是一个强力词——在约翰福音12:32里，耶稣用同一个词说「我若从地上被举起来，就要吸引万人来归我」。这不是温和的邀请，这是主权的拉力。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，6:64-65连续说了两件事：「你们中间有不信的人」，「所以我对你们说，若不是蒙我父的恩赐，没有人能到我这里来。」——不信，不是证明神的拣选失败了；不信，是证明他们不在父所赐给子的人里面（参6:37）。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门徒中许多人听了「就退去不再跟从他了」（6:66）。这是约翰福音的大拒绝时刻之一。耶稣转向十二门徒：「你们也要去吗？」彼得回答：「主啊，你有永生之道，我们还归从谁呢？我们已经信了，又知道你是神的圣者。」（6:68-69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注意彼得不说「我选择了你」，他说「我们还归从谁呢」——一种被内在的确据推动的归属，而不是自主的消费者选择。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拣选的教义不是用来麻痹传福音的热忱（「反正神会拣选他自己的人」），也不是用来让人产生属灵骄傲（「我是蒙选的，你们不是」）。改革宗神学对拣选的正确功用是：它是持守信仰者的定锚——「谁也不能从我手里把他们夺去」（10:29）。当你在黑暗中、在软弱中、在疑惑中，拣选的教义不是问题，它是答案：你之所以还在，不是因为你足够努力，而是因为他没有撒手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六、告别讲论与大祭司祷文（13—17章）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约翰福音13到17章，是耶稣在最后晚餐之后对门徒说的「告别讲论」（Farewell Discourse），是整卷书篇幅最长的一段连续讲道，也是整个新约里最深沉的牧养文本。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耶稣知道他即将被卖，即将受死，即将离开他的门徒。在这个背景下，他说的话，每一句都有「这是最后一次」的重量。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洗脚（13:1—20）：服事的神学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最后晚餐的开始，约翰没有记录「饼和杯」的设立（其他三卷福音书都有），他记录的是洗脚。耶稣「起来，脱了衣服，拿一条手巾束腰，随后把水倒在盆里，就洗门徒的脚」（13:4-5）。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彼得抗拒：「你永不可洗我的脚！」——彼得的问题不是礼仪问题，而是神学问题：他以为有权利决定主可以做什么。耶稣回答：「我若不洗你，你就与我无份了。」（13:8）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洗脚的神学不只是「谦卑服事的榜样」——约翰把它放在「逾越节以前……耶稣知道……爱他们到底」（13:1）的背景里，这个「到底」（eis telos）和十字架上的「成了」（tetelestai，19:30）是同一个词根。洗脚是十字架的预演：他洗净了我们，是通过把自己降低到最深处。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保惠师（14—16章）：圣灵的位格与工作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保惠师」（Paraclete，希腊文parakleton）是约翰福音独有的圣灵称呼，在其他地方只有约翰一书2:1用来称呼耶稣本人（「我们在父那里有一位中保」）。Paraklete的字面意思是「被呼召到旁边来的人」——是辩护者、安慰者、扶持者，视处境而定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耶稣对保惠师的描述是圣灵位格性的有力证据：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「他要为我作见证」（15:26）——圣灵有「见证」的行为，不是非位格的力量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「他既来了，就要叫世人……自己责备自己」（16:8）——圣灵有道德上的「责备」（elencho），是内心的审判工作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「他本不凭自己说，但把所听见的都说出来，并要把将来的事告诉你们」（16:13）——圣灵有意志和认知，但顺服于父的主权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「他要荣耀我，因为他要将受于我的告诉你们」（16:14）——圣灵的工作是以荣耀基督为中心，而非以自身为中心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这对今日教会有极重要的牧养含义：真正由圣灵主导的讲道和服事，会把人的注意力引向基督，而不是引向讲道者本人，也不是引向神迹奇事本身。「他要荣耀我」——这是圣灵工作的检验标准。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0000" w:sz="8"/>
              <w:left w:val="single" w:color="C00000" w:sz="8"/>
              <w:bottom w:val="single" w:color="C00000" w:sz="8"/>
              <w:right w:val="single" w:color="C00000" w:sz="8"/>
            </w:tcBorders>
            <w:shd w:fill="FFEBE6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责备：当一场「圣灵运动」的中心是演讲者的名声、神迹表演的壮观、或会众情绪的高涨，而不是基督十字架的更深认识——那不是保惠师的工作，那是人的表演。约翰所描述的圣灵，是一位安静地、在内心里使人「自己责备自己」（16:8）、并将基督荣耀彰显出来（16:14）的位格。他不是舞台上的主角，他是把人引向那位主角的向导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真葡萄树（15:1—17）：联合基督，结果子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我是葡萄树，你们是枝子；常在我里面的，我也常在他里面，这人就多结果子；因为离了我，你们就不能做什么。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15:5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「联合基督」（Union with Christ）是改革宗救恩论的核心概念，是加尔文称为「主要恩惠」（principal grace）的。在约翰15章，耶稣用葡萄树的意象把这个神学概念讲得最具体：枝子的生命、养分、结果子的能力，全部来自与葡萄树的联合。枝子不是独立的生命体，只是被树临时附着的宿主——枝子的全部生命依赖于树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「住在我里面」（abide in me，menete en emoi）——「住」（meno）在约翰福音里出现了超过40次，是全书最核心的动词之一。它不是偶尔的探访，而是持续的居住；不是感情的共鸣，而是生命的依附。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离了我，你们就不能做什么」——这句话是对基督徒事奉最彻底的重新定向：我们的服事不是「为神做事」，而是「从神里面流出事来」。一切努力的服事，若根源不是与基督的住，结的是人的果子，不是神国的果子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4. 大祭司祷文（17章）：这是神子对父说的话，你在旁边听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约翰17章通常被称为「大祭司祷文」（High Priestly Prayer），是整个圣经里我们最近距离听到耶稣为自己、为门徒、为所有相信者向父祷告的场景。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祷文分三部分：</w:t>
      </w:r>
    </w:p>
    <w:p>
      <w:pPr>
        <w:pStyle w:val="ListParagraph"/>
        <w:numPr>
          <w:ilvl w:val="0"/>
          <w:numId w:val="3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为自己祷告（17:1-5）：「父啊，荣耀你的儿子，使儿子也荣耀你」——他即将走向受死，他祷告的是神的荣耀，不是自己的安全</w:t>
      </w:r>
    </w:p>
    <w:p>
      <w:pPr>
        <w:pStyle w:val="ListParagraph"/>
        <w:numPr>
          <w:ilvl w:val="0"/>
          <w:numId w:val="3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为门徒祷告（17:6-19）：「我不求你叫他们离开世界，只求你保守他们脱离那恶者」——他没有求神带他们「出来」，他求神让他们「在里面被保守」</w:t>
      </w:r>
    </w:p>
    <w:p>
      <w:pPr>
        <w:pStyle w:val="ListParagraph"/>
        <w:numPr>
          <w:ilvl w:val="0"/>
          <w:numId w:val="3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为所有信者祷告（17:20-26）：「我不但为这些人祈求，也为那些因他们的话信我的人祈求」——这包括了你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17:21-23是祷文的神学高峰：「使他们都合而为一，正如你父在我里面，我在你里面，也叫他们在我们里面……」——教会的合一，以三一神内在的合一为模型。这不是组织上的统一，不是宗派上的联合，而是在真理中、在爱中、在生命联合上的「如同」三一神的合一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17:24更是震撼：「父啊，我在哪里，愿你所赐给我的人也同在哪里，叫他们看见你所赐给我的荣光。」——耶稣为我们所求的，不是地上的平安，不是成功的事业，而是「看见他的荣光」。这是他对门徒最终的心愿，也是他对你的心愿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：17:24是我所知道的圣经里最美的经文之一——不是因为它优美，而是因为它说出了神子对我们的终极渴望：他要我们在他所在的地方，看见他的荣光。当你觉得神离你很远，当你觉得信仰只是一堆规则和责任，请回到这一节：他不只是差你去为他工作，他要你「同在」，要你「看见」。这是爱，不是劳役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七、约翰的受难叙事：主动的牧羊人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约翰的受难叙事（18—19章）与其他三卷福音书最大的不同，在于耶稣的「主动性」。他不是一个被事件推着走的受害者，他是在主权中步入受死的主。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被捕时（18:3-8）：「他们往后退，仆倒在地」——兵丁和差役在「我是他」三字面前仆倒，约翰在强调：是他主动让自己被捕，而不是被压制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在彼拉多面前（18:33-38；19:10-11）：「若不是从上头赐给你的，你就毫无权柄办我」——他掌管着审判他的人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在十字架上（19:28-30）：「耶稣知道各事已经成了，为要使经上的话应验……就说：『渴了。』……他便低下头，将灵魂交付神了」——约翰用「交付」（paredoken），是主动的，不是被夺走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耶稣说：「成了！」便低下头，将灵魂交付神了。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19:30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成了！」（tetelestai）——这个词在商业上是债务「付清了」的专用词，在祭司文化里是献祭「完成了」的标志。耶稣不是在说「我完了」，他是在宣告：「赎价，全付清了。」这是约翰的救赎论总结：十字架不是悲剧的结局，而是使命的完成。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八、复活与尾声（20—21章）：见证与呼召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1. 空坟墓与「看见就信了」（20:1—10）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对复活的记录从抹大拉马利亚发现空坟墓开始。彼得和「那门徒」（约翰）同跑，约翰先到，「俯身往里看，见细麻布还放在那里」（20:5）——他先到，先看，但先停在外面。彼得进去，看见细麻布和裹头巾分别放着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然后「那另一个门徒也进去，看见就信了」（20:8）。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约翰「看见就信了」——但他看见的，只是空的坟墓和整齐的细麻布。他没有看见天使（那是马利亚之后的事），没有看见复活的耶稣（那是后来的事）。他只看见空坟墓——然后他信了。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这是约翰福音信心神学的缩影：真正的信，不依赖于看见所有证据，它是圣灵在空坟墓的事实面前开启的内在确据。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2. 多马的疑惑与认信（20:24—29）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多马是约翰福音里最被误解的人物之一。他被叫做「怀疑的多马」，似乎是一个负面标签——但仔细读，多马是一个诚实的人：他不肯接受他没有亲眼见到的事。「我若不看见他手上的钉痕……我总不信」（20:25）——这不是顽固，这是诚实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耶稣的回应不是责备，而是就近他：「伸过你的指头来，摸我的手；伸出你的手来，探入我的肋旁；不要疑惑，总要信。」（20:27）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多马的回应，是整卷书的信仰顶峰：「我的主！我的土！」（20:28）——这是新约里最完整的基督论承认：「我的主」（Kyrios，对神的称呼）和「我的神」（Theos）加在一起，是对耶稣神性最直接、最完整的承认，没有任何其他门徒有这样的宣告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耶稣说了全卷书最重要的一句话之一：「那没有看见就信的，有福了。」（20:29）——这句话是专门为你说的。你活在多马的时代之后两千年，你没有机会伸出手指摸他的手。你就是那个「没有看见就信的人」。这句话，是他为你预备的祝福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BF3FB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  <w:jc w:val="both"/>
            </w:pPr>
            <w:r>
              <w:rPr>
                <w:rFonts w:ascii="Arial" w:cs="Arial" w:eastAsia="Arial" w:hAnsi="Arial"/>
                <w:i/>
                <w:iCs/>
                <w:color w:val="1F4E79"/>
                <w:sz w:val="23"/>
                <w:szCs w:val="23"/>
              </w:rPr>
              <w:t xml:space="preserve">耶稣对他说：「你因看见了我才信；那没有看见就信的，有福了！」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2E75B6"/>
                <w:sz w:val="21"/>
                <w:szCs w:val="21"/>
              </w:rPr>
              <w:t xml:space="preserve">——约翰福音 20:29</w:t>
            </w:r>
          </w:p>
        </w:tc>
      </w:tr>
    </w:tbl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375623" w:sz="8"/>
              <w:left w:val="single" w:color="375623" w:sz="8"/>
              <w:bottom w:val="single" w:color="375623" w:sz="8"/>
              <w:right w:val="single" w:color="375623" w:sz="8"/>
            </w:tcBorders>
            <w:shd w:fill="E2EFDA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安慰：每一个曾经在黑暗中问「神，你在哪里？」的人，每一个觉得信仰在苦难中动摇了的人，每一个在理智上挣扎是否「真的能相信」的人——你不是多马，你比多马更难。你没有他在场的那些条件，但你有同一个应许：「那没有看见就信的，有福了。」这个「福」不是安慰话，这是神子在复活那天当着门徒的面，为你做出的宣告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3. 提比哩亚海边的早餐（21:1—23）：恢复的牧者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约翰21章是整卷书的尾声，也是彼得的恢复故事。彼得三次否认耶稣（18:15-27），耶稣三次问彼得「你爱我吗？」——三次的对应，不是偶然。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「你爱我吗？」（21:15）——第一次，耶稣用agapao（神圣的爱），彼得回答用phileo（朋友的爱）。彼得不敢承认agape，他刚刚三次否认了这位主，他用了一个更诚实也更谦卑的词。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「你爱我吗？」（21:16）——第二次，耶稣仍用agapao，彼得仍用phileo。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「你爱我吗？」（21:17）——第三次，耶稣改用phileo，「彼得因为耶稣第三次问他说：『你爱我吗？』就忧愁」——耶稣降到了彼得的层次，用彼得的词来问他。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每一次彼得回答「是的，主啊」，耶稣都给他一个使命：「你喂养我的小羊」、「你牧养我的羊」、「你喂养我的羊」。恢复不只是情感上的和好，恢复是使命的重新委托。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然后耶稣说了一句关于彼得将来殉道的预言（21:18-19），之后说：「你跟从我吧！」这是整卷书最后的呼召——不是呼召彼得去做什么，而是「跟从我」。这也是对你最后的呼召。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九、约翰福音的神学主题总览（改革宗立场）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主题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F4E79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约翰福音的呈现与改革宗诠释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基督的神性（Deity of Christ）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1:1「道就是神」；8:58「我是」；10:30「我与父原为一」；20:28「我的主！我的神！」——约翰是新约最直接宣告基督神性的福音书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道成肉身（Incarnation）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1:14「道成肉身」；反对幻影论；19:34「有血有水流出来」证明真实的人性——神子真实地成了肉身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重生与拣选（Regeneration &amp; Election）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3:3-8重生先于信心，是圣灵主权工作；6:37-44父赐给子的人必来；10:26-29我的羊不失落——不可抗拒的恩典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信心（Faith/Believe）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pisteuo出现98次，强调「持续相信」；真正的信来自圣灵重生，不是感情冲动或意志决定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永生（Eternal Life）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zoe aionios——现在就开始的生命，不只是死后的盼望（3:36；5:24；17:3「认识你独一的真神」）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光与暗（Light &amp; Darkness）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不只是比喻，而是宇宙论的真实：光来了，是审判；拒绝光，是选择暗（3:19-21；8:12）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DEEAF1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联合基督（Union with Christ）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15:1-17葡萄树与枝子；17:20-26大祭司祷文「使他们都合而为一」——改革宗救恩论的核心</w:t>
            </w:r>
          </w:p>
        </w:tc>
      </w:tr>
      <w:tr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荣耀（Glory/doxa）</w:t>
            </w:r>
          </w:p>
        </w:tc>
        <w:tc>
          <w:tcPr>
            <w:tcW w:type="dxa" w:w="468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「荣耀」在约翰出现42次；耶稣的荣耀通过受死彰显（12:23-24、17:1）——十字架神学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十、如何灵修约翰福音：一份实践指南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约翰写这卷书的目的是「叫你们信……就可以因他的名得生命」（20:31）——不是叫你成为约翰神学的专家，而是叫你认识耶稣。以下是几个实践原则，帮助你把约翰福音从「课程内容」变成「灵命食粮」：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原则一：慢读，反复读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约翰福音是新约里最值得慢读的书卷。一个月读完四福音书的读经计划，对约翰福音来说是一种浪费。约翰的神学密度，需要你在每一段停下来，问：这段话在说什么？这段话对我意味着什么？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建议：用三个月时间只读约翰福音，每次读一到两章。第一遍通读，感受整体叙事；第二遍精读，标记每一次「信/不信」的出现；第三遍默想，每天在一个「我是」宣告上停留，问：「我信吗？」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原则二：在对话段落里，你就是那个对话者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约翰福音有大量一对一的深度对话：耶稣与尼哥底母（3章）、与撒马利亚妇人（4章）、与门徒（6章）、与多马（20章）……每一段对话，都是约翰邀请你「坐进去」的场景。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读尼哥底母的时候，问自己：我有没有「夜里来」的宗教经验——在表面上接近神，但不敢让神的光照进我没有准备好的地方？读撒马利亚妇人的时候，问自己：我有没有「你有五个丈夫」式的生命——用各种东西来填补只有活水才能满足的渴望？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原则三：以大祭司祷文（17章）为灵修终点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建议每次读约翰福音，以17章作为结束。在读完全卷书的旅程之后，坐下来，安静地读17章，把自己放进「为那些因他们的话信我的人祈求」（17:20）里面。你是他祷告中的那个人。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17:24「使他们看见你所赐给我的荣光」——在默想这节经文时，不要急着解释它，只是坐在它里面，让它的重量慢慢落下来。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原则四：「住在我里面」不是感情状态，是每日操练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15:4「你们要住在我里面，我也住在你们里面」——约翰把「住」（meno）定义为：守他的命令（15:10）、在他的爱里（15:10）、遵行他的话（8:31）。「住」不是「感受到神的同在」，「住」是在当天的具体处境里选择顺服、选择回到他的话里、选择以爱行事。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改革宗传统的「操练性虔敬」（disciplined piety）在约翰15章找到了它的根基：与基督的联合，不是神秘的感受，而是日常的委身——读他的话，守他的命令，爱他所爱的人。</w:t>
      </w:r>
    </w:p>
    <w:p>
      <w:pPr>
        <w:spacing w:before="60" w:after="6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3CD" w:val="clear"/>
            <w:tcMar>
              <w:top w:type="dxa" w:w="120"/>
              <w:left w:type="dxa" w:w="220"/>
              <w:bottom w:type="dxa" w:w="120"/>
              <w:right w:type="dxa" w:w="22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sz w:val="23"/>
                <w:szCs w:val="23"/>
              </w:rPr>
              <w:t xml:space="preserve">牧养结语：约翰福音的最后一句话是：「耶稣所行的事还有许多，若是一一都写出来，我想，所写的书就是世界也容不下了。」（21:25）约翰在说：这卷书是一个开始，不是结束。你读完了这卷书，你还没有读完耶稣。他活在这些文字之外，活在你的每一天里，等你继续认识他。你用余生来认识他，也不够。但这个「不够」，是最好的「不够」——因为每深一层，都有更多的光。</w:t>
            </w:r>
          </w:p>
        </w:tc>
      </w:tr>
    </w:tbl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十一、思考与讨论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1.【释经】约翰1:14「道成了肉身，住在我们中间」——「肉身」（sarx）是约翰刻意选用的最物质性的词。结合1:1-3（道是创造的主体）和1:14（道进入被造的物质世界），分析道成肉身对「神与世界的关系」宣告了什么？约翰为何选择「sarx」而不是更「体面」的词汇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2.【教义】约翰6:37-44是改革宗神学「不可抗拒的恩典」的核心圣经根基。「若不是差我来的父吸引人，就没有能来我这里的」（6:44）——如何理解「吸引」（helkuo）的力度？这个教义如何与「凡到我这里来的，我总不丢弃他」（6:37b）形成一个完整的救恩保证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3.【应用】七个「我是」宣告，选一个与你目前生命处境最相关的：如果你正在迷失方向，14:6「我是道路」；如果你正在面对死亡或失去，11:25「我是复活，我是生命」；如果你正在黑暗中，8:12「我是世界的光」……把这句话抄下来，用一周时间在不同处境里反复带入，记录你的反应。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4.【牧养】多马的疑惑与认信（20:24-29）——「那没有看见就信的，有福了」是为你说的话。在你的信仰旅程里，什么时候你感受过「没有看见的信心」最被考验？在那个时刻，是什么让你没有放弃？这个经历对你今天牧养其他「有疑惑的会众」有什么帮助？</w:t>
      </w:r>
    </w:p>
    <w:p>
      <w:pPr>
        <w:spacing w:before="60" w:after="60"/>
      </w:pPr>
      <w:r>
        <w:t xml:space="preserve"/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5.【综合】约翰17:24「我在哪里，愿你所赐给我的人也同在哪里，叫他们看见你所赐给我的荣光」——这是耶稣对我们的终极渴望，不是叫我们成功、平安、健康，而是叫我们「看见他的荣光」。这个终极渴望，如何改变你对「什么是美好的基督徒生命」的理解？</w:t>
      </w:r>
    </w:p>
    <w:p>
      <w:pPr>
        <w:spacing w:before="60" w:after="60"/>
      </w:pPr>
      <w:r>
        <w:t xml:space="preserve"/>
      </w:r>
    </w:p>
    <w:p>
      <w:pPr>
        <w:pStyle w:val="Heading1"/>
        <w:pBdr>
          <w:bottom w:val="single" w:color="2E75B6" w:sz="6" w:space="1"/>
        </w:pBdr>
        <w:spacing w:before="400" w:after="120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十二、延伸阅读与下讲预告</w:t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推荐阅读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《约翰福音注释》，加尔文（John Calvin）著——改革宗第一手资料，深度但可读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《约翰福音》，D. A. Carson著（Pillar New Testament Commentary）——当代改革宗最权威的约翰福音注释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《约翰福音》，Leon Morris著（New International Commentary）——扎实的福音派诠释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《道成肉身》，Donald Macleod著——关于基督位格最清晰的改革宗神学处理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《与基督联合》，Marcus Johnson著——「住在我里面」的改革宗系统神学</w:t>
      </w:r>
    </w:p>
    <w:p>
      <w:pPr>
        <w:spacing w:before="60" w:after="6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2E75B6"/>
          <w:sz w:val="28"/>
          <w:szCs w:val="28"/>
        </w:rPr>
        <w:t xml:space="preserve">灵修读经计划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第一周：读约翰1—4章，每天在序言（1:1-18）里停留至少五分钟，用自己的话写下「今天1:14对我意味着什么」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第二周：读约翰5—10章，标记每一次「信/不信」（pisteuo）的出现，问：在这段经文里，信是什么样子的？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第三周：读约翰11—17章，精读大祭司祷文（17章），用17:24为自己和你所关心的人祷告</w:t>
      </w:r>
    </w:p>
    <w:p>
      <w:pPr>
        <w:pStyle w:val="ListParagraph"/>
        <w:numPr>
          <w:ilvl w:val="0"/>
          <w:numId w:val="2"/>
        </w:numPr>
        <w:spacing w:before="50" w:after="50"/>
      </w:pPr>
      <w:r>
        <w:rPr>
          <w:rFonts w:ascii="Arial" w:cs="Arial" w:eastAsia="Arial" w:hAnsi="Arial"/>
          <w:sz w:val="24"/>
          <w:szCs w:val="24"/>
        </w:rPr>
        <w:t xml:space="preserve">第四周：读约翰18—21章，在20:29「那没有看见就信的，有福了」上停留，把这句话写在你每天会看见的地方</w:t>
      </w:r>
    </w:p>
    <w:p>
      <w:pPr>
        <w:spacing w:before="60" w:after="60"/>
      </w:pPr>
      <w:r>
        <w:t xml:space="preserve"/>
      </w:r>
    </w:p>
    <w:p>
      <w:pPr>
        <w:pBdr>
          <w:top w:val="single" w:color="2E75B6" w:sz="6" w:space="1"/>
        </w:pBdr>
        <w:spacing w:before="200" w:after="8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第七讲预告：使徒行传——圣灵降临，福音从耶路撒冷到地极</w:t>
      </w:r>
    </w:p>
    <w:p>
      <w:pPr>
        <w:spacing w:before="80" w:after="80"/>
        <w:ind w:firstLine="480"/>
        <w:jc w:val="both"/>
      </w:pPr>
      <w:r>
        <w:rPr>
          <w:rFonts w:ascii="Arial" w:cs="Arial" w:eastAsia="Arial" w:hAnsi="Arial"/>
          <w:sz w:val="24"/>
          <w:szCs w:val="24"/>
        </w:rPr>
        <w:t xml:space="preserve">四福音书结束，历史进入了一个新的纪元：圣灵降临在五旬节，初代教会在逼迫中爆发性增长，福音从一个小房间里传到了罗马帝国的心脏。使徒行传是神学与历史的交汇点，也是今日教会最迫切需要重新聆听的一卷书。下一讲，我们将进入「教会的第一个世纪」，并认真问一个问题：初代教会拥有我们没有的，还是我们忘记了初代教会拥有的？</w:t>
      </w:r>
    </w:p>
    <w:p>
      <w:pPr>
        <w:spacing w:before="60" w:after="60"/>
      </w:pPr>
      <w:r>
        <w:t xml:space="preserve"/>
      </w:r>
    </w:p>
    <w:p>
      <w:pPr>
        <w:pBdr>
          <w:top w:val="single" w:color="CCCCCC" w:sz="2" w:space="1"/>
        </w:pBdr>
        <w:spacing w:before="200" w:after="0"/>
        <w:jc w:val="center"/>
      </w:pPr>
      <w:r>
        <w:rPr>
          <w:rFonts w:ascii="Arial" w:cs="Arial" w:eastAsia="Arial" w:hAnsi="Arial"/>
          <w:i/>
          <w:iCs/>
          <w:color w:val="595959"/>
          <w:sz w:val="22"/>
          <w:szCs w:val="22"/>
        </w:rPr>
        <w:t xml:space="preserve">「太初有道，道与神同在，道就是神……道成了肉身，住在我们中间。」（约翰福音 1:1,14）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  <w:lvl w:ilvl="1" w15:tentative="1">
      <w:start w:val="1"/>
      <w:numFmt w:val="lowerLetter"/>
      <w:lvlText w:val="%2)"/>
      <w:lvlJc w:val="left"/>
      <w:pPr>
        <w:ind w:left="108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120"/>
      <w:outlineLvl w:val="0"/>
    </w:pPr>
    <w:rPr>
      <w:rFonts w:ascii="Arial" w:cs="Arial" w:eastAsia="Arial" w:hAnsi="Arial"/>
      <w:b/>
      <w:bCs/>
      <w:color w:val="1F4E79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80" w:after="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60"/>
      <w:outlineLvl w:val="2"/>
    </w:pPr>
    <w:rPr>
      <w:rFonts w:ascii="Arial" w:cs="Arial" w:eastAsia="Arial" w:hAnsi="Arial"/>
      <w:b/>
      <w:bCs/>
      <w:color w:val="37562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2026-04-03T01:22:10.192Z</dcterms:created>
  <dcterms:modified xsi:type="dcterms:W3CDTF">2026-04-03T01:22:10.193Z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